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828" w:rsidRPr="00BB4F47" w:rsidRDefault="00CD1E0E" w:rsidP="00CD1E0E">
      <w:pPr>
        <w:jc w:val="center"/>
        <w:rPr>
          <w:sz w:val="56"/>
          <w:szCs w:val="56"/>
          <w:shd w:val="pct15" w:color="auto" w:fill="FFFFFF"/>
        </w:rPr>
      </w:pPr>
      <w:r w:rsidRPr="00BB4F47">
        <w:rPr>
          <w:rFonts w:hint="eastAsia"/>
          <w:sz w:val="56"/>
          <w:szCs w:val="56"/>
          <w:shd w:val="pct15" w:color="auto" w:fill="FFFFFF"/>
        </w:rPr>
        <w:t>査　定　証</w:t>
      </w:r>
    </w:p>
    <w:p w:rsidR="00CD1E0E" w:rsidRDefault="00CD1E0E" w:rsidP="00CD1E0E">
      <w:pPr>
        <w:jc w:val="center"/>
        <w:rPr>
          <w:sz w:val="56"/>
          <w:szCs w:val="5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B4F47" w:rsidTr="00BB4F47">
        <w:tc>
          <w:tcPr>
            <w:tcW w:w="4247" w:type="dxa"/>
            <w:vMerge w:val="restart"/>
          </w:tcPr>
          <w:p w:rsidR="00BB4F47" w:rsidRDefault="00BB4F47" w:rsidP="00CD1E0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</w:t>
            </w:r>
          </w:p>
          <w:p w:rsidR="00BB4F47" w:rsidRDefault="00BB4F47" w:rsidP="00CD1E0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　　　　　様</w:t>
            </w:r>
          </w:p>
        </w:tc>
        <w:tc>
          <w:tcPr>
            <w:tcW w:w="4247" w:type="dxa"/>
          </w:tcPr>
          <w:p w:rsidR="00BB4F47" w:rsidRPr="00BB4F47" w:rsidRDefault="00BB4F47" w:rsidP="00BB4F47">
            <w:pPr>
              <w:ind w:firstLineChars="100" w:firstLine="320"/>
              <w:jc w:val="left"/>
              <w:rPr>
                <w:sz w:val="32"/>
                <w:szCs w:val="32"/>
              </w:rPr>
            </w:pPr>
            <w:r w:rsidRPr="00BB4F47">
              <w:rPr>
                <w:rFonts w:hint="eastAsia"/>
                <w:sz w:val="32"/>
                <w:szCs w:val="32"/>
              </w:rPr>
              <w:t>NO</w:t>
            </w:r>
          </w:p>
        </w:tc>
      </w:tr>
      <w:tr w:rsidR="00BB4F47" w:rsidTr="00BB4F47">
        <w:tc>
          <w:tcPr>
            <w:tcW w:w="4247" w:type="dxa"/>
            <w:vMerge/>
          </w:tcPr>
          <w:p w:rsidR="00BB4F47" w:rsidRDefault="00BB4F47" w:rsidP="00CD1E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47" w:type="dxa"/>
          </w:tcPr>
          <w:p w:rsidR="00BB4F47" w:rsidRDefault="00BB4F47" w:rsidP="00CD1E0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査定日　　年　月　日</w:t>
            </w:r>
          </w:p>
        </w:tc>
      </w:tr>
    </w:tbl>
    <w:p w:rsidR="00CD1E0E" w:rsidRDefault="00CD1E0E" w:rsidP="00CD1E0E">
      <w:pPr>
        <w:jc w:val="center"/>
        <w:rPr>
          <w:sz w:val="32"/>
          <w:szCs w:val="32"/>
        </w:rPr>
      </w:pPr>
    </w:p>
    <w:p w:rsidR="00BB4F47" w:rsidRDefault="00BB4F47" w:rsidP="00BB4F47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車両情報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1"/>
        <w:gridCol w:w="2635"/>
        <w:gridCol w:w="1559"/>
        <w:gridCol w:w="2829"/>
      </w:tblGrid>
      <w:tr w:rsidR="00BB4F47" w:rsidTr="00BB4F47">
        <w:tc>
          <w:tcPr>
            <w:tcW w:w="1471" w:type="dxa"/>
          </w:tcPr>
          <w:p w:rsidR="00BB4F47" w:rsidRPr="00BB4F47" w:rsidRDefault="00BB4F47" w:rsidP="00BB4F47">
            <w:pPr>
              <w:jc w:val="center"/>
              <w:rPr>
                <w:sz w:val="28"/>
                <w:szCs w:val="28"/>
              </w:rPr>
            </w:pPr>
            <w:r w:rsidRPr="00BB4F47">
              <w:rPr>
                <w:rFonts w:hint="eastAsia"/>
                <w:sz w:val="28"/>
                <w:szCs w:val="28"/>
              </w:rPr>
              <w:t>メーカー</w:t>
            </w:r>
          </w:p>
        </w:tc>
        <w:tc>
          <w:tcPr>
            <w:tcW w:w="2635" w:type="dxa"/>
          </w:tcPr>
          <w:p w:rsidR="00BB4F47" w:rsidRPr="00BB4F47" w:rsidRDefault="00BB4F47" w:rsidP="00BB4F47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B4F47" w:rsidRPr="00BB4F47" w:rsidRDefault="00BB4F47" w:rsidP="004D6C8C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BB4F47">
              <w:rPr>
                <w:rFonts w:hint="eastAsia"/>
                <w:sz w:val="28"/>
                <w:szCs w:val="28"/>
              </w:rPr>
              <w:t>車名</w:t>
            </w:r>
          </w:p>
        </w:tc>
        <w:tc>
          <w:tcPr>
            <w:tcW w:w="2829" w:type="dxa"/>
          </w:tcPr>
          <w:p w:rsidR="00BB4F47" w:rsidRPr="00BB4F47" w:rsidRDefault="00BB4F47" w:rsidP="00BB4F47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BB4F47" w:rsidTr="00BB4F47">
        <w:tc>
          <w:tcPr>
            <w:tcW w:w="1471" w:type="dxa"/>
          </w:tcPr>
          <w:p w:rsidR="00BB4F47" w:rsidRPr="00BB4F47" w:rsidRDefault="00BB4F47" w:rsidP="00BB4F47">
            <w:pPr>
              <w:jc w:val="center"/>
              <w:rPr>
                <w:sz w:val="28"/>
                <w:szCs w:val="28"/>
              </w:rPr>
            </w:pPr>
            <w:r w:rsidRPr="00BB4F47">
              <w:rPr>
                <w:rFonts w:hint="eastAsia"/>
                <w:sz w:val="28"/>
                <w:szCs w:val="28"/>
              </w:rPr>
              <w:t>グレード</w:t>
            </w:r>
          </w:p>
        </w:tc>
        <w:tc>
          <w:tcPr>
            <w:tcW w:w="2635" w:type="dxa"/>
          </w:tcPr>
          <w:p w:rsidR="00BB4F47" w:rsidRPr="00BB4F47" w:rsidRDefault="00BB4F47" w:rsidP="00BB4F47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B4F47" w:rsidRPr="00BB4F47" w:rsidRDefault="00BB4F47" w:rsidP="004D6C8C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BB4F47">
              <w:rPr>
                <w:rFonts w:hint="eastAsia"/>
                <w:sz w:val="28"/>
                <w:szCs w:val="28"/>
              </w:rPr>
              <w:t>色</w:t>
            </w:r>
          </w:p>
        </w:tc>
        <w:tc>
          <w:tcPr>
            <w:tcW w:w="2829" w:type="dxa"/>
          </w:tcPr>
          <w:p w:rsidR="00BB4F47" w:rsidRPr="00BB4F47" w:rsidRDefault="00BB4F47" w:rsidP="00BB4F47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BB4F47" w:rsidTr="00BB4F47">
        <w:tc>
          <w:tcPr>
            <w:tcW w:w="1471" w:type="dxa"/>
          </w:tcPr>
          <w:p w:rsidR="00BB4F47" w:rsidRPr="00BB4F47" w:rsidRDefault="00BB4F47" w:rsidP="00BB4F47">
            <w:pPr>
              <w:jc w:val="center"/>
              <w:rPr>
                <w:sz w:val="28"/>
                <w:szCs w:val="28"/>
              </w:rPr>
            </w:pPr>
            <w:r w:rsidRPr="00BB4F47">
              <w:rPr>
                <w:rFonts w:hint="eastAsia"/>
                <w:sz w:val="28"/>
                <w:szCs w:val="28"/>
              </w:rPr>
              <w:t>型式</w:t>
            </w:r>
          </w:p>
        </w:tc>
        <w:tc>
          <w:tcPr>
            <w:tcW w:w="2635" w:type="dxa"/>
          </w:tcPr>
          <w:p w:rsidR="00BB4F47" w:rsidRPr="00BB4F47" w:rsidRDefault="00BB4F47" w:rsidP="00BB4F47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B4F47" w:rsidRPr="00BB4F47" w:rsidRDefault="00BB4F47" w:rsidP="004D6C8C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BB4F47">
              <w:rPr>
                <w:rFonts w:hint="eastAsia"/>
                <w:sz w:val="28"/>
                <w:szCs w:val="28"/>
              </w:rPr>
              <w:t>車台番号</w:t>
            </w:r>
          </w:p>
        </w:tc>
        <w:tc>
          <w:tcPr>
            <w:tcW w:w="2829" w:type="dxa"/>
          </w:tcPr>
          <w:p w:rsidR="00BB4F47" w:rsidRPr="00BB4F47" w:rsidRDefault="00BB4F47" w:rsidP="00BB4F47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BB4F47" w:rsidTr="00BB4F47">
        <w:tc>
          <w:tcPr>
            <w:tcW w:w="1471" w:type="dxa"/>
          </w:tcPr>
          <w:p w:rsidR="00BB4F47" w:rsidRPr="00BB4F47" w:rsidRDefault="00BB4F47" w:rsidP="00BB4F47">
            <w:pPr>
              <w:jc w:val="center"/>
              <w:rPr>
                <w:sz w:val="28"/>
                <w:szCs w:val="28"/>
              </w:rPr>
            </w:pPr>
            <w:r w:rsidRPr="00BB4F47">
              <w:rPr>
                <w:rFonts w:hint="eastAsia"/>
                <w:sz w:val="28"/>
                <w:szCs w:val="28"/>
              </w:rPr>
              <w:t>走行距離</w:t>
            </w:r>
          </w:p>
        </w:tc>
        <w:tc>
          <w:tcPr>
            <w:tcW w:w="2635" w:type="dxa"/>
          </w:tcPr>
          <w:p w:rsidR="00BB4F47" w:rsidRPr="00BB4F47" w:rsidRDefault="00D44619" w:rsidP="00BB4F47">
            <w:pPr>
              <w:wordWrap w:val="0"/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Km</w:t>
            </w:r>
          </w:p>
        </w:tc>
        <w:tc>
          <w:tcPr>
            <w:tcW w:w="1559" w:type="dxa"/>
          </w:tcPr>
          <w:p w:rsidR="00BB4F47" w:rsidRPr="00BB4F47" w:rsidRDefault="00BB4F47" w:rsidP="00BB4F47">
            <w:pPr>
              <w:wordWrap w:val="0"/>
              <w:spacing w:line="48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BB4F47" w:rsidRPr="00BB4F47" w:rsidRDefault="00BB4F47" w:rsidP="00BB4F47">
            <w:pPr>
              <w:wordWrap w:val="0"/>
              <w:spacing w:line="480" w:lineRule="auto"/>
              <w:jc w:val="right"/>
              <w:rPr>
                <w:sz w:val="28"/>
                <w:szCs w:val="28"/>
              </w:rPr>
            </w:pPr>
            <w:r w:rsidRPr="00BB4F47">
              <w:rPr>
                <w:sz w:val="28"/>
                <w:szCs w:val="28"/>
              </w:rPr>
              <w:t xml:space="preserve">  </w:t>
            </w:r>
          </w:p>
        </w:tc>
      </w:tr>
    </w:tbl>
    <w:p w:rsidR="00CD1E0E" w:rsidRDefault="00CD1E0E" w:rsidP="00CD1E0E">
      <w:pPr>
        <w:jc w:val="center"/>
        <w:rPr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BB4F47" w:rsidTr="00BB4F47">
        <w:tc>
          <w:tcPr>
            <w:tcW w:w="2972" w:type="dxa"/>
          </w:tcPr>
          <w:p w:rsidR="00BB4F47" w:rsidRDefault="00BB4F47" w:rsidP="00CD1E0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査定金額（税込）</w:t>
            </w:r>
          </w:p>
        </w:tc>
        <w:tc>
          <w:tcPr>
            <w:tcW w:w="5522" w:type="dxa"/>
          </w:tcPr>
          <w:p w:rsidR="00BB4F47" w:rsidRDefault="00BB4F47" w:rsidP="00BB4F47">
            <w:pPr>
              <w:wordWrap w:val="0"/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円　</w:t>
            </w:r>
          </w:p>
        </w:tc>
      </w:tr>
    </w:tbl>
    <w:p w:rsidR="00BB4F47" w:rsidRDefault="00BB4F47" w:rsidP="00CD1E0E">
      <w:pPr>
        <w:jc w:val="center"/>
        <w:rPr>
          <w:sz w:val="32"/>
          <w:szCs w:val="32"/>
        </w:rPr>
      </w:pPr>
    </w:p>
    <w:p w:rsidR="00CD1E0E" w:rsidRDefault="00CD1E0E" w:rsidP="00BB4F47">
      <w:pPr>
        <w:jc w:val="left"/>
        <w:rPr>
          <w:sz w:val="24"/>
          <w:szCs w:val="24"/>
        </w:rPr>
      </w:pPr>
      <w:r w:rsidRPr="00BB4F47">
        <w:rPr>
          <w:rFonts w:hint="eastAsia"/>
          <w:sz w:val="24"/>
          <w:szCs w:val="24"/>
        </w:rPr>
        <w:t>本書面の有効期間は査定日より</w:t>
      </w:r>
      <w:r w:rsidRPr="00BB4F47">
        <w:rPr>
          <w:rFonts w:hint="eastAsia"/>
          <w:sz w:val="24"/>
          <w:szCs w:val="24"/>
        </w:rPr>
        <w:t>1</w:t>
      </w:r>
      <w:r w:rsidR="00990974">
        <w:rPr>
          <w:rFonts w:hint="eastAsia"/>
          <w:sz w:val="24"/>
          <w:szCs w:val="24"/>
        </w:rPr>
        <w:t>ヶ月</w:t>
      </w:r>
      <w:r w:rsidRPr="00BB4F47">
        <w:rPr>
          <w:rFonts w:hint="eastAsia"/>
          <w:sz w:val="24"/>
          <w:szCs w:val="24"/>
        </w:rPr>
        <w:t>間となります。</w:t>
      </w:r>
    </w:p>
    <w:p w:rsidR="00D44619" w:rsidRDefault="00D44619" w:rsidP="00D4461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車両の状態が査定時と異なる際は、査定金額が変更となります。</w:t>
      </w:r>
    </w:p>
    <w:p w:rsidR="00BB4F47" w:rsidRDefault="00BB4F47" w:rsidP="00BB4F47">
      <w:pPr>
        <w:jc w:val="left"/>
        <w:rPr>
          <w:sz w:val="24"/>
          <w:szCs w:val="24"/>
        </w:rPr>
      </w:pPr>
      <w:r w:rsidRPr="00BB4F47">
        <w:rPr>
          <w:rFonts w:hint="eastAsia"/>
          <w:sz w:val="24"/>
          <w:szCs w:val="24"/>
        </w:rPr>
        <w:t>査定金額には未経過自動車税、未経過自賠責保険料</w:t>
      </w:r>
      <w:r>
        <w:rPr>
          <w:rFonts w:hint="eastAsia"/>
          <w:sz w:val="24"/>
          <w:szCs w:val="24"/>
        </w:rPr>
        <w:t>、リサイクル料金</w:t>
      </w:r>
      <w:r w:rsidRPr="00BB4F47">
        <w:rPr>
          <w:rFonts w:hint="eastAsia"/>
          <w:sz w:val="24"/>
          <w:szCs w:val="24"/>
        </w:rPr>
        <w:t>を含むものとします。</w:t>
      </w:r>
    </w:p>
    <w:p w:rsidR="00D44619" w:rsidRPr="00BB4F47" w:rsidRDefault="00D44619" w:rsidP="00BB4F47">
      <w:pPr>
        <w:jc w:val="left"/>
        <w:rPr>
          <w:sz w:val="24"/>
          <w:szCs w:val="24"/>
        </w:rPr>
      </w:pPr>
    </w:p>
    <w:p w:rsidR="00CD1E0E" w:rsidRPr="00D44619" w:rsidRDefault="00CD1E0E" w:rsidP="00CD1E0E">
      <w:pPr>
        <w:jc w:val="right"/>
        <w:rPr>
          <w:sz w:val="24"/>
          <w:szCs w:val="24"/>
        </w:rPr>
      </w:pPr>
      <w:r w:rsidRPr="00D44619">
        <w:rPr>
          <w:rFonts w:hint="eastAsia"/>
          <w:sz w:val="24"/>
          <w:szCs w:val="24"/>
        </w:rPr>
        <w:t>株式会社○○</w:t>
      </w:r>
      <w:r w:rsidR="007A4CDE">
        <w:rPr>
          <w:rFonts w:hint="eastAsia"/>
          <w:sz w:val="24"/>
          <w:szCs w:val="24"/>
        </w:rPr>
        <w:t>オート</w:t>
      </w:r>
    </w:p>
    <w:p w:rsidR="00BB4F47" w:rsidRDefault="00A10D98" w:rsidP="00CD1E0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東京都</w:t>
      </w:r>
      <w:r w:rsidR="007A4CDE">
        <w:rPr>
          <w:rFonts w:hint="eastAsia"/>
          <w:sz w:val="24"/>
          <w:szCs w:val="24"/>
        </w:rPr>
        <w:t>○○</w:t>
      </w:r>
      <w:r>
        <w:rPr>
          <w:rFonts w:hint="eastAsia"/>
          <w:sz w:val="24"/>
          <w:szCs w:val="24"/>
        </w:rPr>
        <w:t>市</w:t>
      </w:r>
      <w:r w:rsidR="00BB4F47" w:rsidRPr="00D44619">
        <w:rPr>
          <w:rFonts w:hint="eastAsia"/>
          <w:sz w:val="24"/>
          <w:szCs w:val="24"/>
        </w:rPr>
        <w:t>○○町○○</w:t>
      </w:r>
    </w:p>
    <w:p w:rsidR="007A4CDE" w:rsidRPr="00D44619" w:rsidRDefault="007A4CDE" w:rsidP="00CD1E0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代表取締役○○</w:t>
      </w:r>
    </w:p>
    <w:sectPr w:rsidR="007A4CDE" w:rsidRPr="00D446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CC7" w:rsidRDefault="00337CC7" w:rsidP="00C72724">
      <w:r>
        <w:separator/>
      </w:r>
    </w:p>
  </w:endnote>
  <w:endnote w:type="continuationSeparator" w:id="0">
    <w:p w:rsidR="00337CC7" w:rsidRDefault="00337CC7" w:rsidP="00C72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CC7" w:rsidRDefault="00337CC7" w:rsidP="00C72724">
      <w:r>
        <w:separator/>
      </w:r>
    </w:p>
  </w:footnote>
  <w:footnote w:type="continuationSeparator" w:id="0">
    <w:p w:rsidR="00337CC7" w:rsidRDefault="00337CC7" w:rsidP="00C72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42E79"/>
    <w:multiLevelType w:val="hybridMultilevel"/>
    <w:tmpl w:val="963CF146"/>
    <w:lvl w:ilvl="0" w:tplc="C8B6864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67"/>
    <w:rsid w:val="000D5A2E"/>
    <w:rsid w:val="0020706D"/>
    <w:rsid w:val="00313267"/>
    <w:rsid w:val="00337CC7"/>
    <w:rsid w:val="00481FAC"/>
    <w:rsid w:val="00492371"/>
    <w:rsid w:val="004D6C8C"/>
    <w:rsid w:val="007A4CDE"/>
    <w:rsid w:val="00990974"/>
    <w:rsid w:val="00A10D98"/>
    <w:rsid w:val="00A35628"/>
    <w:rsid w:val="00A652D3"/>
    <w:rsid w:val="00B24828"/>
    <w:rsid w:val="00BB4F47"/>
    <w:rsid w:val="00C72724"/>
    <w:rsid w:val="00CD1E0E"/>
    <w:rsid w:val="00D44619"/>
    <w:rsid w:val="00E10CEB"/>
    <w:rsid w:val="00E36FE0"/>
    <w:rsid w:val="00FE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828"/>
    <w:pPr>
      <w:ind w:leftChars="400" w:left="840"/>
    </w:pPr>
  </w:style>
  <w:style w:type="table" w:styleId="a4">
    <w:name w:val="Table Grid"/>
    <w:basedOn w:val="a1"/>
    <w:uiPriority w:val="39"/>
    <w:rsid w:val="00CD1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727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2724"/>
  </w:style>
  <w:style w:type="paragraph" w:styleId="a7">
    <w:name w:val="footer"/>
    <w:basedOn w:val="a"/>
    <w:link w:val="a8"/>
    <w:uiPriority w:val="99"/>
    <w:unhideWhenUsed/>
    <w:rsid w:val="00C727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2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2016-03-04T10:13:00Z</dcterms:created>
  <dcterms:modified xsi:type="dcterms:W3CDTF">2016-03-04T10:14:00Z</dcterms:modified>
</cp:coreProperties>
</file>